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21001aModn1Parleur"/>
        <w:bidi w:val="0"/>
        <w:ind w:firstLine="57" w:start="8278" w:end="0"/>
        <w:jc w:val="center"/>
        <w:rPr/>
      </w:pPr>
      <w:r>
        <w:rPr/>
        <w:t xml:space="preserve">Modello n. 1/REF </w:t>
      </w:r>
    </w:p>
    <w:p>
      <w:pPr>
        <w:pStyle w:val="121001aModn1Parleur"/>
        <w:bidi w:val="0"/>
        <w:ind w:firstLine="57" w:start="8278" w:end="0"/>
        <w:jc w:val="center"/>
        <w:rPr/>
      </w:pPr>
      <w:r>
        <w:rPr/>
        <w:t>Manifesto di convocazione dei comizi</w:t>
      </w:r>
    </w:p>
    <w:p>
      <w:pPr>
        <w:pStyle w:val="Normal"/>
        <w:bidi w:val="0"/>
        <w:spacing w:lineRule="exact" w:line="840" w:before="240" w:after="0"/>
        <w:ind w:hanging="0" w:start="0" w:end="0"/>
        <w:jc w:val="center"/>
        <w:rPr>
          <w:rFonts w:ascii="Times New Roman" w:hAnsi="Times New Roman"/>
          <w:b/>
          <w:caps/>
          <w:spacing w:val="34"/>
          <w:w w:val="55"/>
          <w:sz w:val="56"/>
          <w:szCs w:val="56"/>
        </w:rPr>
      </w:pPr>
      <w:r>
        <w:rPr>
          <w:rFonts w:ascii="Times New Roman" w:hAnsi="Times New Roman"/>
          <w:b/>
          <w:i/>
          <w:caps/>
          <w:spacing w:val="34"/>
          <w:w w:val="55"/>
          <w:sz w:val="56"/>
          <w:szCs w:val="56"/>
        </w:rPr>
        <w:t>REFERENDUM</w:t>
      </w: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 costituzionale</w:t>
      </w:r>
    </w:p>
    <w:p>
      <w:pPr>
        <w:pStyle w:val="Normal"/>
        <w:bidi w:val="0"/>
        <w:spacing w:lineRule="exact" w:line="840" w:before="0" w:after="0"/>
        <w:ind w:hanging="0" w:start="0" w:end="0"/>
        <w:jc w:val="center"/>
        <w:rPr>
          <w:rFonts w:ascii="Times New Roman" w:hAnsi="Times New Roman"/>
          <w:b/>
          <w:caps/>
          <w:spacing w:val="34"/>
          <w:w w:val="55"/>
          <w:sz w:val="56"/>
          <w:szCs w:val="56"/>
        </w:rPr>
      </w:pP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>di domenica  22  e  lunedÌ  23  marzo  2026</w:t>
      </w:r>
    </w:p>
    <w:p>
      <w:pPr>
        <w:pStyle w:val="Normal"/>
        <w:bidi w:val="0"/>
        <w:spacing w:lineRule="auto" w:line="240" w:before="480" w:after="0"/>
        <w:ind w:hanging="0" w:start="0" w:end="0"/>
        <w:jc w:val="center"/>
        <w:rPr>
          <w:rFonts w:ascii="Times New Roman" w:hAnsi="Times New Roman"/>
          <w:b/>
          <w:caps/>
          <w:spacing w:val="40"/>
          <w:w w:val="48"/>
          <w:sz w:val="120"/>
          <w:szCs w:val="120"/>
        </w:rPr>
      </w:pPr>
      <w:r>
        <w:rPr>
          <w:rFonts w:ascii="Times New Roman" w:hAnsi="Times New Roman"/>
          <w:b/>
          <w:caps/>
          <w:spacing w:val="40"/>
          <w:w w:val="48"/>
          <w:sz w:val="120"/>
          <w:szCs w:val="120"/>
        </w:rPr>
        <w:t>CONVOCAZIONE  DEI  COMIZI</w:t>
      </w:r>
    </w:p>
    <w:p>
      <w:pPr>
        <w:pStyle w:val="Normal"/>
        <w:bidi w:val="0"/>
        <w:spacing w:lineRule="auto" w:line="240" w:before="480" w:after="0"/>
        <w:ind w:hanging="0" w:start="0" w:end="0"/>
        <w:jc w:val="center"/>
        <w:rPr>
          <w:rFonts w:ascii="Times New Roman" w:hAnsi="Times New Roman"/>
          <w:b/>
          <w:caps/>
          <w:spacing w:val="40"/>
          <w:w w:val="48"/>
          <w:sz w:val="120"/>
          <w:szCs w:val="120"/>
        </w:rPr>
      </w:pPr>
      <w:r>
        <w:rPr>
          <w:rFonts w:ascii="Times New Roman" w:hAnsi="Times New Roman"/>
          <w:caps/>
          <w:spacing w:val="40"/>
          <w:w w:val="75"/>
          <w:sz w:val="32"/>
          <w:szCs w:val="32"/>
        </w:rPr>
        <w:t>comune  di  REGGIO CALABRIA</w:t>
      </w:r>
    </w:p>
    <w:p>
      <w:pPr>
        <w:pStyle w:val="Normal"/>
        <w:bidi w:val="0"/>
        <w:spacing w:lineRule="exact" w:line="300" w:before="420" w:after="0"/>
        <w:ind w:hanging="0" w:start="0" w:end="0"/>
        <w:jc w:val="center"/>
        <w:rPr>
          <w:rFonts w:ascii="Times New Roman" w:hAnsi="Times New Roman"/>
          <w:spacing w:val="30"/>
          <w:w w:val="75"/>
          <w:sz w:val="24"/>
          <w:szCs w:val="24"/>
        </w:rPr>
      </w:pPr>
      <w:r>
        <w:rPr>
          <w:rFonts w:ascii="Times New Roman" w:hAnsi="Times New Roman"/>
          <w:spacing w:val="30"/>
          <w:w w:val="75"/>
          <w:sz w:val="24"/>
          <w:szCs w:val="24"/>
        </w:rPr>
        <w:t>IL  SINDACO</w:t>
      </w:r>
    </w:p>
    <w:p>
      <w:pPr>
        <w:pStyle w:val="Normal"/>
        <w:bidi w:val="0"/>
        <w:spacing w:lineRule="exact" w:line="300" w:before="120" w:after="0"/>
        <w:ind w:firstLine="284" w:start="0" w:end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Visto l’articolo 138, secondo comma, della Costituzione; </w:t>
      </w:r>
    </w:p>
    <w:p>
      <w:pPr>
        <w:pStyle w:val="Normal"/>
        <w:bidi w:val="0"/>
        <w:spacing w:lineRule="exact" w:line="300" w:before="60" w:after="0"/>
        <w:ind w:firstLine="284" w:start="0" w:end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Vista la legge 25 maggio 1970, n. 352, recante “Norme sui </w:t>
      </w:r>
      <w:r>
        <w:rPr>
          <w:rFonts w:ascii="Times New Roman" w:hAnsi="Times New Roman"/>
          <w:i/>
          <w:szCs w:val="28"/>
        </w:rPr>
        <w:t>referendum</w:t>
      </w:r>
      <w:r>
        <w:rPr>
          <w:rFonts w:ascii="Times New Roman" w:hAnsi="Times New Roman"/>
          <w:szCs w:val="28"/>
        </w:rPr>
        <w:t xml:space="preserve"> previsti dalla Costituzione e sulla iniziativa legislativa del popolo”, e successive modificazioni; </w:t>
      </w:r>
    </w:p>
    <w:p>
      <w:pPr>
        <w:pStyle w:val="Normal"/>
        <w:bidi w:val="0"/>
        <w:spacing w:lineRule="exact" w:line="300" w:before="60" w:after="0"/>
        <w:ind w:firstLine="284" w:start="0" w:end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Visto l’articolo 11 del testo unico delle leggi recanti norme per l’elezione della Camera dei deputati, di cui al decreto del Presidente della Repubblica 30 marzo 1957, n. 361, e successive modificazioni, applicabile ai </w:t>
      </w:r>
      <w:r>
        <w:rPr>
          <w:rFonts w:ascii="Times New Roman" w:hAnsi="Times New Roman"/>
          <w:i/>
          <w:szCs w:val="28"/>
        </w:rPr>
        <w:t>referendum</w:t>
      </w:r>
      <w:r>
        <w:rPr>
          <w:rFonts w:ascii="Times New Roman" w:hAnsi="Times New Roman"/>
          <w:szCs w:val="28"/>
        </w:rPr>
        <w:t xml:space="preserve"> a norma dell’articolo 50 della legge 25 maggio 1970, n. 352; </w:t>
      </w:r>
    </w:p>
    <w:p>
      <w:pPr>
        <w:pStyle w:val="Normal"/>
        <w:bidi w:val="0"/>
        <w:spacing w:lineRule="exact" w:line="300" w:before="60" w:after="0"/>
        <w:ind w:firstLine="284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Visto l’articolo 1, comma 1, del decreto-legge 27 dicembre 2025, n. 196, in fase di conversione, recante “Disposizioni urgenti per le consultazioni elettorali e referendarie dell’anno 2026”; </w:t>
      </w:r>
    </w:p>
    <w:p>
      <w:pPr>
        <w:pStyle w:val="Normal"/>
        <w:bidi w:val="0"/>
        <w:spacing w:lineRule="exact" w:line="300" w:before="180" w:after="60"/>
        <w:ind w:hanging="0" w:start="0" w:end="0"/>
        <w:jc w:val="center"/>
        <w:rPr>
          <w:rFonts w:ascii="Times New Roman" w:hAnsi="Times New Roman"/>
          <w:caps/>
          <w:spacing w:val="30"/>
          <w:w w:val="75"/>
          <w:sz w:val="24"/>
          <w:szCs w:val="24"/>
        </w:rPr>
      </w:pPr>
      <w:r>
        <w:rPr>
          <w:rFonts w:ascii="Times New Roman" w:hAnsi="Times New Roman"/>
          <w:caps/>
          <w:spacing w:val="30"/>
          <w:w w:val="75"/>
          <w:sz w:val="24"/>
          <w:szCs w:val="24"/>
        </w:rPr>
        <w:t>RENDE  NOTO</w:t>
      </w:r>
    </w:p>
    <w:p>
      <w:pPr>
        <w:pStyle w:val="Normal"/>
        <w:bidi w:val="0"/>
        <w:spacing w:lineRule="exact" w:line="300" w:before="140" w:after="120"/>
        <w:ind w:firstLine="284" w:start="0" w:end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che, con decreto del Presidente della Repubblica 13 gennaio 2026, pubblicato nella </w:t>
      </w:r>
      <w:r>
        <w:rPr>
          <w:rFonts w:ascii="Times New Roman" w:hAnsi="Times New Roman"/>
          <w:i/>
          <w:szCs w:val="28"/>
        </w:rPr>
        <w:t>Gazzetta Ufficiale – Serie Generale</w:t>
      </w:r>
      <w:r>
        <w:rPr>
          <w:rFonts w:ascii="Times New Roman" w:hAnsi="Times New Roman"/>
          <w:szCs w:val="28"/>
        </w:rPr>
        <w:t xml:space="preserve"> n. 10 del 14 gennaio 2026, sono stati convocati i comizi per i giorni di </w:t>
      </w:r>
      <w:r>
        <w:rPr>
          <w:rFonts w:ascii="Times New Roman" w:hAnsi="Times New Roman"/>
          <w:b/>
          <w:szCs w:val="28"/>
        </w:rPr>
        <w:t>domenica 22 e lunedì 23 marzo 2026</w:t>
      </w:r>
      <w:r>
        <w:rPr>
          <w:rFonts w:ascii="Times New Roman" w:hAnsi="Times New Roman"/>
          <w:szCs w:val="28"/>
        </w:rPr>
        <w:t xml:space="preserve"> e che, con decreto del Presidente della Repubblica 7 febbraio 2026, pubblicato nella </w:t>
      </w:r>
      <w:r>
        <w:rPr>
          <w:rFonts w:ascii="Times New Roman" w:hAnsi="Times New Roman"/>
          <w:i/>
          <w:szCs w:val="28"/>
        </w:rPr>
        <w:t>Gazzetta Ufficiale</w:t>
      </w:r>
      <w:r>
        <w:rPr>
          <w:rFonts w:ascii="Times New Roman" w:hAnsi="Times New Roman"/>
          <w:szCs w:val="28"/>
        </w:rPr>
        <w:t xml:space="preserve"> – Serie Generale n. 31 del 7 febbraio 2026 è stato precisato il quesito per lo svolgimento del seguente </w:t>
      </w:r>
    </w:p>
    <w:p>
      <w:pPr>
        <w:pStyle w:val="Normal"/>
        <w:bidi w:val="0"/>
        <w:spacing w:lineRule="exact" w:line="300" w:before="120" w:after="120"/>
        <w:ind w:hanging="0" w:start="0" w:end="0"/>
        <w:jc w:val="center"/>
        <w:rPr>
          <w:rFonts w:ascii="Times New Roman" w:hAnsi="Times New Roman"/>
          <w:caps/>
          <w:spacing w:val="30"/>
          <w:w w:val="75"/>
          <w:sz w:val="26"/>
          <w:szCs w:val="26"/>
        </w:rPr>
      </w:pPr>
      <w:r>
        <w:rPr>
          <w:rFonts w:ascii="Times New Roman" w:hAnsi="Times New Roman"/>
          <w:i/>
          <w:caps/>
          <w:spacing w:val="30"/>
          <w:w w:val="75"/>
          <w:sz w:val="26"/>
          <w:szCs w:val="26"/>
        </w:rPr>
        <w:t>REferendum</w:t>
      </w:r>
      <w:r>
        <w:rPr>
          <w:rFonts w:ascii="Times New Roman" w:hAnsi="Times New Roman"/>
          <w:caps/>
          <w:spacing w:val="30"/>
          <w:w w:val="75"/>
          <w:sz w:val="26"/>
          <w:szCs w:val="26"/>
        </w:rPr>
        <w:t xml:space="preserve">  costituzionale</w:t>
      </w:r>
    </w:p>
    <w:p>
      <w:pPr>
        <w:pStyle w:val="Normal"/>
        <w:bidi w:val="0"/>
        <w:spacing w:lineRule="exact" w:line="300" w:before="60" w:after="0"/>
        <w:ind w:firstLine="284" w:start="0" w:end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«Approvate il testo della legge di revisione degli artt. 87, decimo comma, 102, primo comma, 104, 105, 106, terzo comma, 107, primo comma, e 110 della Costituzione approvata dal Parlamento e pubblicata nella </w:t>
      </w:r>
      <w:r>
        <w:rPr>
          <w:rFonts w:ascii="Times New Roman" w:hAnsi="Times New Roman"/>
          <w:i/>
          <w:iCs/>
          <w:szCs w:val="28"/>
        </w:rPr>
        <w:t>Gazzetta Ufficiale</w:t>
      </w:r>
      <w:r>
        <w:rPr>
          <w:rFonts w:ascii="Times New Roman" w:hAnsi="Times New Roman"/>
          <w:szCs w:val="28"/>
        </w:rPr>
        <w:t xml:space="preserve"> del 30 ottobre 2025 con il titolo “Norme in materia di ordinamento giurisdizionale e di istituzione della Corte disciplinare”?».</w:t>
      </w:r>
    </w:p>
    <w:p>
      <w:pPr>
        <w:pStyle w:val="Normal"/>
        <w:bidi w:val="0"/>
        <w:spacing w:lineRule="exact" w:line="300" w:before="240" w:after="0"/>
        <w:ind w:firstLine="284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operazioni preliminari degli uffici di sezione cominceranno alle ore 16 di sabato 21 marzo 2026. </w:t>
      </w:r>
    </w:p>
    <w:p>
      <w:pPr>
        <w:pStyle w:val="Normal"/>
        <w:bidi w:val="0"/>
        <w:spacing w:lineRule="exact" w:line="400" w:before="180" w:after="0"/>
        <w:ind w:firstLine="284" w:start="0" w:end="0"/>
        <w:jc w:val="both"/>
        <w:rPr>
          <w:rFonts w:ascii="Times New Roman" w:hAnsi="Times New Roman"/>
          <w:spacing w:val="16"/>
          <w:w w:val="72"/>
          <w:sz w:val="26"/>
          <w:szCs w:val="26"/>
        </w:rPr>
      </w:pPr>
      <w:r>
        <w:rPr>
          <w:rFonts w:ascii="Times New Roman" w:hAnsi="Times New Roman"/>
          <w:b/>
          <w:spacing w:val="16"/>
          <w:w w:val="72"/>
          <w:sz w:val="26"/>
          <w:szCs w:val="26"/>
        </w:rPr>
        <w:t xml:space="preserve">LA VOTAZIONE SI SVOLGERÀ NEI GIORNI DI DOMENICA 22 MARZO, DALLE ORE 7 ALLE ORE 23, E </w:t>
        <w:br/>
        <w:t>DI LUNEDÌ 23 MARZO 2026, DALLE ORE 7 ALLE ORE 15</w:t>
      </w:r>
      <w:r>
        <w:rPr>
          <w:rFonts w:ascii="Times New Roman" w:hAnsi="Times New Roman"/>
          <w:spacing w:val="16"/>
          <w:w w:val="72"/>
          <w:sz w:val="26"/>
          <w:szCs w:val="26"/>
        </w:rPr>
        <w:t>.</w:t>
      </w:r>
    </w:p>
    <w:p>
      <w:pPr>
        <w:pStyle w:val="Normal"/>
        <w:bidi w:val="0"/>
        <w:spacing w:lineRule="exact" w:line="340" w:before="0" w:after="0"/>
        <w:ind w:firstLine="284" w:start="0" w:end="0"/>
        <w:jc w:val="both"/>
        <w:rPr>
          <w:rFonts w:ascii="Times New Roman" w:hAnsi="Times New Roman"/>
          <w:spacing w:val="16"/>
          <w:w w:val="72"/>
          <w:sz w:val="24"/>
          <w:szCs w:val="24"/>
        </w:rPr>
      </w:pPr>
      <w:r>
        <w:rPr>
          <w:rFonts w:ascii="Times New Roman" w:hAnsi="Times New Roman"/>
          <w:spacing w:val="16"/>
          <w:w w:val="72"/>
          <w:sz w:val="24"/>
          <w:szCs w:val="24"/>
        </w:rPr>
      </w:r>
    </w:p>
    <w:p>
      <w:pPr>
        <w:pStyle w:val="308201asppr3pt"/>
        <w:tabs>
          <w:tab w:val="clear" w:pos="57"/>
          <w:tab w:val="left" w:pos="8392" w:leader="none"/>
        </w:tabs>
        <w:bidi w:val="0"/>
        <w:rPr>
          <w:rFonts w:ascii="Times New Roman" w:hAnsi="Times New Roman"/>
        </w:rPr>
      </w:pPr>
      <w:r>
        <w:rPr/>
        <w:t xml:space="preserve"> </w:t>
      </w:r>
      <w:r>
        <w:rPr/>
        <w:t>Reggio Calabria, addì 5 febbraio 2026</w:t>
        <w:tab/>
      </w:r>
      <w:r>
        <w:rPr>
          <w:rStyle w:val="308238mCreIlsindfirmamlo"/>
          <w:rFonts w:cs="Times New Roman"/>
          <w:color w:val="000000"/>
          <w:u w:val="none"/>
          <w:lang w:val="it-IT" w:eastAsia="en-US" w:bidi="ar-SA"/>
        </w:rPr>
        <w:t>Il sindaco ff</w:t>
      </w:r>
    </w:p>
    <w:p>
      <w:pPr>
        <w:pStyle w:val="Normal"/>
        <w:tabs>
          <w:tab w:val="clear" w:pos="57"/>
          <w:tab w:val="left" w:pos="4700" w:leader="none"/>
        </w:tabs>
        <w:bidi w:val="0"/>
        <w:spacing w:lineRule="auto" w:line="259" w:before="0" w:after="160"/>
        <w:ind w:hanging="0" w:start="0" w:end="0"/>
        <w:jc w:val="end"/>
        <w:rPr>
          <w:rFonts w:ascii="Times New Roman" w:hAnsi="Times New Roman"/>
        </w:rPr>
      </w:pPr>
      <w:r>
        <w:rPr/>
        <w:t xml:space="preserve">                                     </w:t>
      </w:r>
      <w:r>
        <w:rPr>
          <w:rFonts w:ascii="Times New Roman" w:hAnsi="Times New Roman"/>
        </w:rPr>
        <w:t>Dott. Domenico Battaglia</w:t>
        <w:tab/>
        <w:tab/>
        <w:tab/>
        <w:tab/>
        <w:tab/>
        <w:t xml:space="preserve">  </w:t>
        <w:tab/>
      </w:r>
      <w:r>
        <mc:AlternateContent>
          <mc:Choice Requires="wps">
            <w:drawing>
              <wp:anchor behindDoc="0" distT="72390" distB="72390" distL="0" distR="0" simplePos="0" locked="0" layoutInCell="0" allowOverlap="1" relativeHeight="2">
                <wp:simplePos x="0" y="0"/>
                <wp:positionH relativeFrom="page">
                  <wp:align>center</wp:align>
                </wp:positionH>
                <wp:positionV relativeFrom="page">
                  <wp:posOffset>9253220</wp:posOffset>
                </wp:positionV>
                <wp:extent cx="6983095" cy="974725"/>
                <wp:effectExtent l="0" t="0" r="0" b="0"/>
                <wp:wrapSquare wrapText="bothSides"/>
                <wp:docPr id="1" name="Rettangolo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3095" cy="9747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01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06508aRiq1rLelettboldmlo"/>
                              <w:bidi w:val="0"/>
                              <w:spacing w:lineRule="exact" w:line="380" w:before="80" w:after="0"/>
                              <w:ind w:hanging="0" w:start="0" w:end="0"/>
                              <w:rPr>
                                <w:rFonts w:ascii="Times New Roman" w:hAnsi="Times New Roman"/>
                                <w:b w:val="fals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</w:rPr>
                              <w:t>L’ ELETTORE,  PER  VOTARE,  DEVE  ESIBIRE  AL  PRESIDENTE  DI  SEGGIO</w:t>
                            </w:r>
                          </w:p>
                          <w:p>
                            <w:pPr>
                              <w:pStyle w:val="606508aRiq1rLelettboldmlo"/>
                              <w:bidi w:val="0"/>
                              <w:spacing w:lineRule="exact" w:line="380"/>
                              <w:ind w:hanging="0" w:start="0" w:end="0"/>
                              <w:rPr>
                                <w:rFonts w:ascii="Times New Roman" w:hAnsi="Times New Roman"/>
                                <w:b w:val="fals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</w:rPr>
                              <w:t xml:space="preserve">LA  TESSERA  ELETTORALE  PERSONALE  (O  UN  ATTESTATO  SOSTITUTIVO) </w:t>
                            </w:r>
                          </w:p>
                          <w:p>
                            <w:pPr>
                              <w:pStyle w:val="606508aRiq1rLelettboldmlo"/>
                              <w:bidi w:val="0"/>
                              <w:spacing w:lineRule="exact" w:line="380"/>
                              <w:ind w:hanging="0" w:start="0" w:end="0"/>
                              <w:rPr>
                                <w:rFonts w:ascii="Times New Roman" w:hAnsi="Times New Roman"/>
                                <w:b w:val="fals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</w:rPr>
                              <w:t>E  UN  DOCUMENTO  DI  RICONOSCIMENTO</w:t>
                            </w:r>
                          </w:p>
                        </w:txbxContent>
                      </wps:txbx>
                      <wps:bodyPr anchor="t" lIns="0" tIns="0" rIns="0" bIns="717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10000" strokeweight="0pt" style="position:absolute;rotation:-0;width:549.85pt;height:76.75pt;mso-wrap-distance-left:0pt;mso-wrap-distance-right:0pt;mso-wrap-distance-top:5.7pt;mso-wrap-distance-bottom:5.7pt;margin-top:728.6pt;mso-position-vertical-relative:page;margin-left:22.75pt;mso-position-horizontal:center;mso-position-horizontal-relative:page">
                <v:fill opacity="0f"/>
                <v:textbox inset="0in,0in,0in,0.0784722222222222in">
                  <w:txbxContent>
                    <w:p>
                      <w:pPr>
                        <w:pStyle w:val="606508aRiq1rLelettboldmlo"/>
                        <w:bidi w:val="0"/>
                        <w:spacing w:lineRule="exact" w:line="380" w:before="80" w:after="0"/>
                        <w:ind w:hanging="0" w:start="0" w:end="0"/>
                        <w:rPr>
                          <w:rFonts w:ascii="Times New Roman" w:hAnsi="Times New Roman"/>
                          <w:b w:val="false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</w:rPr>
                        <w:t>L’ ELETTORE,  PER  VOTARE,  DEVE  ESIBIRE  AL  PRESIDENTE  DI  SEGGIO</w:t>
                      </w:r>
                    </w:p>
                    <w:p>
                      <w:pPr>
                        <w:pStyle w:val="606508aRiq1rLelettboldmlo"/>
                        <w:bidi w:val="0"/>
                        <w:spacing w:lineRule="exact" w:line="380"/>
                        <w:ind w:hanging="0" w:start="0" w:end="0"/>
                        <w:rPr>
                          <w:rFonts w:ascii="Times New Roman" w:hAnsi="Times New Roman"/>
                          <w:b w:val="false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</w:rPr>
                        <w:t xml:space="preserve">LA  TESSERA  ELETTORALE  PERSONALE  (O  UN  ATTESTATO  SOSTITUTIVO) </w:t>
                      </w:r>
                    </w:p>
                    <w:p>
                      <w:pPr>
                        <w:pStyle w:val="606508aRiq1rLelettboldmlo"/>
                        <w:bidi w:val="0"/>
                        <w:spacing w:lineRule="exact" w:line="380"/>
                        <w:ind w:hanging="0" w:start="0" w:end="0"/>
                        <w:rPr>
                          <w:rFonts w:ascii="Times New Roman" w:hAnsi="Times New Roman"/>
                          <w:b w:val="false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</w:rPr>
                        <w:t>E  UN  DOCUMENTO  DI  RICONOSCIMENTO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454" w:right="454" w:gutter="0" w:header="0" w:top="142" w:footer="340" w:bottom="39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Minion Pro">
    <w:charset w:val="00" w:characterSet="windows-1252"/>
    <w:family w:val="roman"/>
    <w:pitch w:val="variable"/>
  </w:font>
  <w:font w:name="Times LT Std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809008aRRoma2019IPZSSpA"/>
      <w:bidi w:val="0"/>
      <w:spacing w:lineRule="exact" w:line="240"/>
      <w:ind w:hanging="0" w:start="0" w:end="0"/>
      <w:rPr/>
    </w:pPr>
    <w:r>
      <w:rPr/>
      <w:t xml:space="preserve">Roma, 2026   –   </w:t>
    </w:r>
    <w:r>
      <w:rPr>
        <w:rStyle w:val="809008mCreIPZSmletto"/>
        <w:rFonts w:cs="Times New Roman"/>
        <w:sz w:val="12"/>
        <w:u w:val="none"/>
        <w:lang w:val="it-IT" w:eastAsia="it-IT" w:bidi="ar-SA"/>
      </w:rPr>
      <w:t>Istituto Poligrafico e Zecca dello Stato</w:t>
    </w:r>
    <w:r>
      <w:rPr>
        <w:spacing w:val="16"/>
      </w:rPr>
      <w:t xml:space="preserve"> </w:t>
    </w:r>
    <w:r>
      <w:rPr/>
      <w:t>S.p.A.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809008aRRoma2019IPZSSpA"/>
      <w:bidi w:val="0"/>
      <w:spacing w:lineRule="exact" w:line="240"/>
      <w:ind w:hanging="0" w:start="0" w:end="0"/>
      <w:rPr/>
    </w:pPr>
    <w:r>
      <w:rPr/>
      <w:t xml:space="preserve">Roma, 2026   –   </w:t>
    </w:r>
    <w:r>
      <w:rPr>
        <w:rStyle w:val="809008mCreIPZSmletto"/>
        <w:rFonts w:cs="Times New Roman"/>
        <w:sz w:val="12"/>
        <w:u w:val="none"/>
        <w:lang w:val="it-IT" w:eastAsia="it-IT" w:bidi="ar-SA"/>
      </w:rPr>
      <w:t>Istituto Poligrafico e Zecca dello Stato</w:t>
    </w:r>
    <w:r>
      <w:rPr>
        <w:spacing w:val="16"/>
      </w:rPr>
      <w:t xml:space="preserve"> </w:t>
    </w:r>
    <w:r>
      <w:rPr/>
      <w:t>S.p.A.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lineRule="auto" w:line="240" w:before="0" w:after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lineRule="auto" w:line="240" w:before="0" w:after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57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start"/>
      <w:textAlignment w:val="auto"/>
    </w:pPr>
    <w:rPr>
      <w:rFonts w:ascii="Calibri" w:hAnsi="Calibri" w:eastAsia="Calibri" w:cs="Times New Roman"/>
      <w:color w:val="auto"/>
      <w:kern w:val="2"/>
      <w:sz w:val="22"/>
      <w:szCs w:val="22"/>
      <w:lang w:val="it-IT" w:eastAsia="en-US" w:bidi="ar-SA"/>
    </w:rPr>
  </w:style>
  <w:style w:type="character" w:styleId="DefaultParagraphFont">
    <w:name w:val="Default Paragraph Font"/>
    <w:qFormat/>
    <w:rPr/>
  </w:style>
  <w:style w:type="character" w:styleId="A2">
    <w:name w:val="A2"/>
    <w:qFormat/>
    <w:rPr>
      <w:rFonts w:ascii="Minion Pro" w:hAnsi="Minion Pro"/>
      <w:color w:val="221E1F"/>
      <w:sz w:val="96"/>
    </w:rPr>
  </w:style>
  <w:style w:type="character" w:styleId="203429mcrefilopuntegg">
    <w:name w:val="203429m    c.re  filo puntegg."/>
    <w:qFormat/>
    <w:rPr>
      <w:rFonts w:ascii="Times LT Std" w:hAnsi="Times LT Std"/>
      <w:spacing w:val="0"/>
      <w:w w:val="100"/>
      <w:kern w:val="0"/>
      <w:sz w:val="40"/>
    </w:rPr>
  </w:style>
  <w:style w:type="character" w:styleId="308238mCreIlsindfirmamlo">
    <w:name w:val="308238m  C.re  Il sind.  (firma)  m.lo"/>
    <w:qFormat/>
    <w:rPr>
      <w:rFonts w:ascii="Times LT Std" w:hAnsi="Times LT Std"/>
      <w:caps/>
      <w:color w:val="auto"/>
      <w:spacing w:val="20"/>
      <w:w w:val="75"/>
      <w:kern w:val="0"/>
      <w:sz w:val="24"/>
      <w:u w:val="none"/>
    </w:rPr>
  </w:style>
  <w:style w:type="character" w:styleId="IntestazioneCarattere">
    <w:name w:val="Intestazione Carattere"/>
    <w:basedOn w:val="DefaultParagraphFont"/>
    <w:qFormat/>
    <w:rPr>
      <w:rFonts w:cs="Times New Roman"/>
    </w:rPr>
  </w:style>
  <w:style w:type="character" w:styleId="PidipaginaCarattere">
    <w:name w:val="Piè di pagina Carattere"/>
    <w:basedOn w:val="DefaultParagraphFont"/>
    <w:qFormat/>
    <w:rPr>
      <w:rFonts w:cs="Times New Roman"/>
    </w:rPr>
  </w:style>
  <w:style w:type="character" w:styleId="809008mCreIPZSmletto">
    <w:name w:val="809008m  C.re IPZS m.letto"/>
    <w:qFormat/>
    <w:rPr>
      <w:rFonts w:ascii="Times LT Std" w:hAnsi="Times LT Std"/>
      <w:smallCaps/>
      <w:color w:val="auto"/>
      <w:spacing w:val="8"/>
      <w:w w:val="80"/>
      <w:kern w:val="0"/>
      <w:sz w:val="10"/>
      <w:u w:val="none"/>
    </w:rPr>
  </w:style>
  <w:style w:type="character" w:styleId="308113mCrecvo">
    <w:name w:val="308113m  C.re c.vo"/>
    <w:qFormat/>
    <w:rPr>
      <w:rFonts w:ascii="Times LT Std" w:hAnsi="Times LT Std"/>
      <w:i/>
      <w:spacing w:val="0"/>
      <w:w w:val="103"/>
      <w:kern w:val="0"/>
      <w:sz w:val="22"/>
    </w:rPr>
  </w:style>
  <w:style w:type="character" w:styleId="TestofumettoCarattere">
    <w:name w:val="Testo fumetto Carattere"/>
    <w:basedOn w:val="DefaultParagraphFont"/>
    <w:qFormat/>
    <w:rPr>
      <w:rFonts w:ascii="Segoe UI" w:hAnsi="Segoe UI" w:cs="Times New Roman"/>
      <w:sz w:val="18"/>
      <w:lang w:val="it-IT"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jc w:val="start"/>
      <w:textAlignment w:val="auto"/>
    </w:pPr>
    <w:rPr>
      <w:rFonts w:ascii="Calibri" w:hAnsi="Calibri" w:eastAsia="Calibri" w:cs="Calibri"/>
      <w:color w:val="auto"/>
      <w:kern w:val="2"/>
      <w:sz w:val="20"/>
      <w:szCs w:val="20"/>
      <w:lang w:val="it-IT" w:eastAsia="it-IT" w:bidi="ar-SA"/>
    </w:rPr>
  </w:style>
  <w:style w:type="paragraph" w:styleId="Default">
    <w:name w:val="Default"/>
    <w:qFormat/>
    <w:pPr>
      <w:widowControl/>
      <w:bidi w:val="0"/>
      <w:jc w:val="start"/>
      <w:textAlignment w:val="auto"/>
    </w:pPr>
    <w:rPr>
      <w:rFonts w:ascii="Times LT Std" w:hAnsi="Times LT Std" w:eastAsia="Calibri" w:cs="Times LT Std"/>
      <w:color w:val="000000"/>
      <w:kern w:val="2"/>
      <w:sz w:val="24"/>
      <w:szCs w:val="24"/>
      <w:lang w:val="it-IT" w:eastAsia="en-US" w:bidi="ar-SA"/>
    </w:rPr>
  </w:style>
  <w:style w:type="paragraph" w:styleId="Pa2">
    <w:name w:val="Pa2"/>
    <w:basedOn w:val="Default"/>
    <w:next w:val="Default"/>
    <w:qFormat/>
    <w:pPr>
      <w:widowControl/>
      <w:spacing w:lineRule="atLeast" w:line="241"/>
      <w:ind w:hanging="0" w:start="0" w:end="0"/>
      <w:jc w:val="start"/>
      <w:textAlignment w:val="auto"/>
    </w:pPr>
    <w:rPr>
      <w:rFonts w:ascii="Times LT Std" w:hAnsi="Times LT Std" w:cs="Times New Roman"/>
      <w:sz w:val="24"/>
      <w:szCs w:val="24"/>
      <w:lang w:val="it-IT" w:eastAsia="en-US" w:bidi="ar-SA"/>
    </w:rPr>
  </w:style>
  <w:style w:type="paragraph" w:styleId="Pa3">
    <w:name w:val="Pa3"/>
    <w:basedOn w:val="Default"/>
    <w:next w:val="Default"/>
    <w:qFormat/>
    <w:pPr>
      <w:widowControl/>
      <w:spacing w:lineRule="atLeast" w:line="241"/>
      <w:ind w:hanging="0" w:start="0" w:end="0"/>
      <w:jc w:val="start"/>
      <w:textAlignment w:val="auto"/>
    </w:pPr>
    <w:rPr>
      <w:rFonts w:ascii="Times LT Std" w:hAnsi="Times LT Std" w:cs="Times New Roman"/>
      <w:sz w:val="24"/>
      <w:szCs w:val="24"/>
      <w:lang w:val="it-IT" w:eastAsia="en-US" w:bidi="ar-SA"/>
    </w:rPr>
  </w:style>
  <w:style w:type="paragraph" w:styleId="121001aModn1Parleur">
    <w:name w:val="121001a  Mod. n. 1 (Parl. eur.)"/>
    <w:autoRedefine/>
    <w:qFormat/>
    <w:pPr>
      <w:widowControl/>
      <w:bidi w:val="0"/>
      <w:ind w:firstLine="57" w:start="8447"/>
      <w:jc w:val="both"/>
      <w:textAlignment w:val="auto"/>
    </w:pPr>
    <w:rPr>
      <w:rFonts w:ascii="Times LT Std" w:hAnsi="Times LT Std" w:eastAsia="Calibri" w:cs="Times New Roman"/>
      <w:color w:val="auto"/>
      <w:kern w:val="2"/>
      <w:sz w:val="16"/>
      <w:szCs w:val="16"/>
      <w:lang w:val="it-IT" w:eastAsia="en-US" w:bidi="ar-SA"/>
    </w:rPr>
  </w:style>
  <w:style w:type="paragraph" w:styleId="153015aRElmPe1rmlobold">
    <w:name w:val="153015a  R. El.m.P.e. 1ªr. m.lo bold"/>
    <w:autoRedefine/>
    <w:qFormat/>
    <w:pPr>
      <w:widowControl/>
      <w:bidi w:val="0"/>
      <w:jc w:val="center"/>
      <w:textAlignment w:val="auto"/>
    </w:pPr>
    <w:rPr>
      <w:rFonts w:ascii="Times New Roman" w:hAnsi="Times New Roman" w:eastAsia="Calibri" w:cs="Times New Roman"/>
      <w:b/>
      <w:caps/>
      <w:color w:val="auto"/>
      <w:spacing w:val="34"/>
      <w:w w:val="55"/>
      <w:kern w:val="2"/>
      <w:sz w:val="44"/>
      <w:szCs w:val="44"/>
      <w:lang w:val="it-IT" w:eastAsia="en-US" w:bidi="ar-SA"/>
    </w:rPr>
  </w:style>
  <w:style w:type="paragraph" w:styleId="153019aRspettIt2rmlobold">
    <w:name w:val="153019a  R. spett.It. 2ªr. m.lo bold"/>
    <w:basedOn w:val="153015aRElmPe1rmlobold"/>
    <w:autoRedefine/>
    <w:qFormat/>
    <w:pPr>
      <w:widowControl/>
      <w:ind w:hanging="0" w:start="0" w:end="0"/>
      <w:jc w:val="center"/>
      <w:textAlignment w:val="auto"/>
    </w:pPr>
    <w:rPr>
      <w:rFonts w:cs="Times New Roman"/>
      <w:b/>
      <w:caps/>
      <w:spacing w:val="34"/>
      <w:w w:val="55"/>
      <w:sz w:val="44"/>
      <w:szCs w:val="44"/>
      <w:lang w:val="it-IT" w:eastAsia="en-US" w:bidi="ar-SA"/>
    </w:rPr>
  </w:style>
  <w:style w:type="paragraph" w:styleId="153027aRdidom26mag2019">
    <w:name w:val="153027a  R. di.dom.26.mag.2019"/>
    <w:basedOn w:val="153015aRElmPe1rmlobold"/>
    <w:autoRedefine/>
    <w:qFormat/>
    <w:pPr>
      <w:widowControl/>
      <w:ind w:hanging="0" w:start="0" w:end="0"/>
      <w:jc w:val="center"/>
      <w:textAlignment w:val="auto"/>
    </w:pPr>
    <w:rPr>
      <w:rFonts w:cs="Times New Roman"/>
      <w:b/>
      <w:caps/>
      <w:spacing w:val="34"/>
      <w:w w:val="55"/>
      <w:sz w:val="42"/>
      <w:szCs w:val="44"/>
      <w:lang w:val="it-IT" w:eastAsia="en-US" w:bidi="ar-SA"/>
    </w:rPr>
  </w:style>
  <w:style w:type="paragraph" w:styleId="196322aRConvocazmlobold">
    <w:name w:val="196322a  R. Convocaz.  m.lo bold"/>
    <w:autoRedefine/>
    <w:qFormat/>
    <w:pPr>
      <w:widowControl/>
      <w:bidi w:val="0"/>
      <w:spacing w:lineRule="exact" w:line="1760" w:before="600" w:after="0"/>
      <w:ind w:start="-113" w:end="-113"/>
      <w:jc w:val="center"/>
      <w:textAlignment w:val="auto"/>
    </w:pPr>
    <w:rPr>
      <w:rFonts w:ascii="Times LT Std" w:hAnsi="Times LT Std" w:eastAsia="Calibri" w:cs="Times New Roman"/>
      <w:b/>
      <w:caps/>
      <w:color w:val="auto"/>
      <w:spacing w:val="40"/>
      <w:w w:val="55"/>
      <w:kern w:val="2"/>
      <w:sz w:val="138"/>
      <w:szCs w:val="28"/>
      <w:lang w:val="it-IT" w:eastAsia="en-US" w:bidi="ar-SA"/>
    </w:rPr>
  </w:style>
  <w:style w:type="paragraph" w:styleId="196336aRdeicomizielett">
    <w:name w:val="196336a  R. dei comizi elett."/>
    <w:basedOn w:val="196322aRConvocazmlobold"/>
    <w:autoRedefine/>
    <w:qFormat/>
    <w:pPr>
      <w:widowControl/>
      <w:spacing w:lineRule="exact" w:line="1600" w:before="600" w:after="0"/>
      <w:ind w:hanging="0" w:start="-113" w:end="-113"/>
      <w:jc w:val="center"/>
      <w:textAlignment w:val="auto"/>
    </w:pPr>
    <w:rPr>
      <w:rFonts w:ascii="Times LT Std" w:hAnsi="Times LT Std" w:cs="Times New Roman"/>
      <w:b/>
      <w:caps/>
      <w:spacing w:val="40"/>
      <w:w w:val="55"/>
      <w:sz w:val="138"/>
      <w:szCs w:val="28"/>
      <w:lang w:val="it-IT" w:eastAsia="en-US" w:bidi="ar-SA"/>
    </w:rPr>
  </w:style>
  <w:style w:type="paragraph" w:styleId="308113aTestonormale">
    <w:name w:val="308113a  Testo normale"/>
    <w:autoRedefine/>
    <w:qFormat/>
    <w:pPr>
      <w:widowControl/>
      <w:bidi w:val="0"/>
      <w:ind w:firstLine="284"/>
      <w:jc w:val="both"/>
      <w:textAlignment w:val="auto"/>
    </w:pPr>
    <w:rPr>
      <w:rFonts w:ascii="Times New Roman" w:hAnsi="Times New Roman" w:eastAsia="Calibri" w:cs="Times New Roman"/>
      <w:color w:val="auto"/>
      <w:kern w:val="2"/>
      <w:sz w:val="22"/>
      <w:szCs w:val="28"/>
      <w:lang w:val="it-IT" w:eastAsia="en-US" w:bidi="ar-SA"/>
    </w:rPr>
  </w:style>
  <w:style w:type="paragraph" w:styleId="203429aRComunedimlo">
    <w:name w:val="203 429a  R.  Comune di ...  m.lo"/>
    <w:autoRedefine/>
    <w:qFormat/>
    <w:pPr>
      <w:widowControl/>
      <w:bidi w:val="0"/>
      <w:jc w:val="center"/>
      <w:textAlignment w:val="auto"/>
    </w:pPr>
    <w:rPr>
      <w:rFonts w:ascii="Times New Roman" w:hAnsi="Times New Roman" w:eastAsia="Calibri" w:cs="Times New Roman"/>
      <w:caps/>
      <w:color w:val="auto"/>
      <w:spacing w:val="40"/>
      <w:w w:val="75"/>
      <w:kern w:val="2"/>
      <w:sz w:val="32"/>
      <w:szCs w:val="32"/>
      <w:lang w:val="it-IT" w:eastAsia="en-US" w:bidi="ar-SA"/>
    </w:rPr>
  </w:style>
  <w:style w:type="paragraph" w:styleId="301336aRIlsindacomlo">
    <w:name w:val="301336a  R. Il sindaco m.lo"/>
    <w:autoRedefine/>
    <w:qFormat/>
    <w:pPr>
      <w:widowControl/>
      <w:bidi w:val="0"/>
      <w:jc w:val="center"/>
      <w:textAlignment w:val="auto"/>
    </w:pPr>
    <w:rPr>
      <w:rFonts w:ascii="Times New Roman" w:hAnsi="Times New Roman" w:eastAsia="Calibri" w:cs="Times New Roman"/>
      <w:color w:val="auto"/>
      <w:spacing w:val="30"/>
      <w:w w:val="75"/>
      <w:kern w:val="2"/>
      <w:sz w:val="24"/>
      <w:szCs w:val="24"/>
      <w:lang w:val="it-IT" w:eastAsia="en-US" w:bidi="ar-SA"/>
    </w:rPr>
  </w:style>
  <w:style w:type="paragraph" w:styleId="301339aRRendenoto">
    <w:name w:val="301339a  R. Rende noto"/>
    <w:basedOn w:val="301336aRIlsindacomlo"/>
    <w:autoRedefine/>
    <w:qFormat/>
    <w:pPr>
      <w:widowControl/>
      <w:spacing w:before="60" w:after="60"/>
      <w:ind w:hanging="0" w:start="0" w:end="0"/>
      <w:jc w:val="center"/>
      <w:textAlignment w:val="auto"/>
    </w:pPr>
    <w:rPr>
      <w:rFonts w:cs="Times New Roman"/>
      <w:caps/>
      <w:spacing w:val="30"/>
      <w:w w:val="75"/>
      <w:sz w:val="24"/>
      <w:szCs w:val="24"/>
      <w:lang w:val="it-IT" w:eastAsia="en-US" w:bidi="ar-SA"/>
    </w:rPr>
  </w:style>
  <w:style w:type="paragraph" w:styleId="606508aRiq1rLelettboldmlo">
    <w:name w:val="606508a  Riq. 1ªr.  L'elett.  bold m.lo"/>
    <w:autoRedefine/>
    <w:qFormat/>
    <w:pPr>
      <w:widowControl/>
      <w:bidi w:val="0"/>
      <w:spacing w:lineRule="exact" w:line="440"/>
      <w:jc w:val="center"/>
      <w:textAlignment w:val="auto"/>
    </w:pPr>
    <w:rPr>
      <w:rFonts w:ascii="Times LT Std" w:hAnsi="Times LT Std" w:eastAsia="Calibri" w:cs="Times New Roman"/>
      <w:b/>
      <w:caps/>
      <w:color w:val="auto"/>
      <w:spacing w:val="24"/>
      <w:w w:val="70"/>
      <w:kern w:val="2"/>
      <w:sz w:val="28"/>
      <w:szCs w:val="28"/>
      <w:lang w:val="it-IT" w:eastAsia="en-US" w:bidi="ar-SA"/>
    </w:rPr>
  </w:style>
  <w:style w:type="paragraph" w:styleId="308201asppr3pt">
    <w:name w:val="308201a      sp.pr. 3pt"/>
    <w:basedOn w:val="308113aTestonormale"/>
    <w:autoRedefine/>
    <w:qFormat/>
    <w:pPr>
      <w:widowControl/>
      <w:spacing w:before="60" w:after="60"/>
      <w:ind w:firstLine="57" w:start="284" w:end="0"/>
      <w:jc w:val="both"/>
      <w:textAlignment w:val="auto"/>
    </w:pPr>
    <w:rPr>
      <w:rFonts w:cs="Times New Roman"/>
      <w:sz w:val="22"/>
      <w:szCs w:val="22"/>
      <w:lang w:val="it-IT" w:eastAsia="en-US" w:bidi="ar-SA"/>
    </w:rPr>
  </w:style>
  <w:style w:type="paragraph" w:styleId="308238aDatasppr12pt">
    <w:name w:val="308238a      Data  sp.pr.12pt"/>
    <w:basedOn w:val="308113aTestonormale"/>
    <w:autoRedefine/>
    <w:qFormat/>
    <w:pPr>
      <w:widowControl/>
      <w:tabs>
        <w:tab w:val="clear" w:pos="57"/>
        <w:tab w:val="center" w:pos="8505" w:leader="none"/>
      </w:tabs>
      <w:spacing w:before="300" w:after="0"/>
      <w:ind w:firstLine="284" w:start="0" w:end="0"/>
      <w:jc w:val="both"/>
      <w:textAlignment w:val="auto"/>
    </w:pPr>
    <w:rPr>
      <w:rFonts w:cs="Times New Roman"/>
      <w:sz w:val="24"/>
      <w:szCs w:val="24"/>
      <w:lang w:val="it-IT" w:eastAsia="en-US" w:bidi="ar-SA"/>
    </w:rPr>
  </w:style>
  <w:style w:type="paragraph" w:styleId="309003aPLavotazboldmlo">
    <w:name w:val="309003a  P. La votaz. bold m.lo"/>
    <w:autoRedefine/>
    <w:qFormat/>
    <w:pPr>
      <w:widowControl/>
      <w:bidi w:val="0"/>
      <w:ind w:firstLine="284"/>
      <w:jc w:val="both"/>
      <w:textAlignment w:val="auto"/>
    </w:pPr>
    <w:rPr>
      <w:rFonts w:ascii="Times New Roman" w:hAnsi="Times New Roman" w:eastAsia="Calibri" w:cs="Times New Roman"/>
      <w:b/>
      <w:caps/>
      <w:color w:val="auto"/>
      <w:spacing w:val="16"/>
      <w:w w:val="72"/>
      <w:kern w:val="2"/>
      <w:sz w:val="24"/>
      <w:szCs w:val="24"/>
      <w:lang w:val="it-IT" w:eastAsia="en-US" w:bidi="ar-SA"/>
    </w:rPr>
  </w:style>
  <w:style w:type="paragraph" w:styleId="809008aRRoma2019IPZSSpA">
    <w:name w:val="809008a  R. Roma,2019 IPZS S.p.A."/>
    <w:autoRedefine/>
    <w:qFormat/>
    <w:pPr>
      <w:widowControl/>
      <w:bidi w:val="0"/>
      <w:spacing w:lineRule="exact" w:line="240"/>
      <w:jc w:val="center"/>
      <w:textAlignment w:val="auto"/>
    </w:pPr>
    <w:rPr>
      <w:rFonts w:ascii="Times LT Std" w:hAnsi="Times LT Std" w:eastAsia="Calibri" w:cs="Times New Roman"/>
      <w:color w:val="221E1F"/>
      <w:w w:val="105"/>
      <w:kern w:val="2"/>
      <w:sz w:val="12"/>
      <w:szCs w:val="28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57"/>
        <w:tab w:val="center" w:pos="4819" w:leader="none"/>
        <w:tab w:val="right" w:pos="9638" w:leader="none"/>
      </w:tabs>
      <w:spacing w:lineRule="auto" w:line="240" w:before="0" w:after="0"/>
      <w:ind w:hanging="0" w:start="0" w:end="0"/>
      <w:jc w:val="start"/>
      <w:textAlignment w:val="auto"/>
    </w:pPr>
    <w:rPr>
      <w:rFonts w:ascii="Calibri" w:hAnsi="Calibri" w:cs="Times New Roman"/>
      <w:sz w:val="22"/>
      <w:szCs w:val="22"/>
      <w:lang w:val="it-IT" w:eastAsia="en-US" w:bidi="ar-SA"/>
    </w:rPr>
  </w:style>
  <w:style w:type="paragraph" w:styleId="Footer">
    <w:name w:val="footer"/>
    <w:basedOn w:val="Normal"/>
    <w:pPr>
      <w:widowControl/>
      <w:tabs>
        <w:tab w:val="clear" w:pos="57"/>
        <w:tab w:val="center" w:pos="4819" w:leader="none"/>
        <w:tab w:val="right" w:pos="9638" w:leader="none"/>
      </w:tabs>
      <w:spacing w:lineRule="auto" w:line="240" w:before="0" w:after="0"/>
      <w:ind w:hanging="0" w:start="0" w:end="0"/>
      <w:jc w:val="start"/>
      <w:textAlignment w:val="auto"/>
    </w:pPr>
    <w:rPr>
      <w:rFonts w:ascii="Calibri" w:hAnsi="Calibri" w:cs="Times New Roman"/>
      <w:sz w:val="22"/>
      <w:szCs w:val="22"/>
      <w:lang w:val="it-IT" w:eastAsia="en-US" w:bidi="ar-SA"/>
    </w:rPr>
  </w:style>
  <w:style w:type="paragraph" w:styleId="BalloonText">
    <w:name w:val="Balloon Text"/>
    <w:basedOn w:val="Normal"/>
    <w:qFormat/>
    <w:pPr>
      <w:widowControl/>
      <w:spacing w:lineRule="auto" w:line="240" w:before="0" w:after="0"/>
      <w:ind w:hanging="0" w:start="0" w:end="0"/>
      <w:jc w:val="start"/>
      <w:textAlignment w:val="auto"/>
    </w:pPr>
    <w:rPr>
      <w:rFonts w:ascii="Segoe UI" w:hAnsi="Segoe UI" w:cs="Segoe UI"/>
      <w:sz w:val="18"/>
      <w:szCs w:val="18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LibreOffice/25.8.4.2$Windows_X86_64 LibreOffice_project/290daaa01b999472f0c7a3890eb6a550fd74c6df</Application>
  <AppVersion>15.0000</AppVersion>
  <Pages>1</Pages>
  <Words>357</Words>
  <Characters>1945</Characters>
  <CharactersWithSpaces>2378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2026-02-11T15:22:00Z</dcterms:created>
  <dc:creator>Ciro Trotta</dc:creator>
  <dc:description/>
  <dc:language>it-IT</dc:language>
  <cp:lastModifiedBy/>
  <cp:lastPrinted>2026-01-16T11:04:00Z</cp:lastPrinted>
  <dcterms:modified xsi:type="dcterms:W3CDTF">2026-02-11T15:22:00Z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ROMEO</vt:lpwstr>
  </property>
</Properties>
</file>